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="0016355B">
        <w:rPr>
          <w:color w:val="auto"/>
          <w:lang w:val="ru-RU"/>
        </w:rPr>
        <w:t>748</w:t>
      </w:r>
      <w:r w:rsidR="00ED0FCE">
        <w:rPr>
          <w:color w:val="auto"/>
        </w:rPr>
        <w:t>-2106</w:t>
      </w:r>
      <w:r w:rsidR="00D00639">
        <w:rPr>
          <w:color w:val="auto"/>
        </w:rPr>
        <w:t>/2025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ПОСТАНОВЛЕНИЕ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 w:rsidRPr="00C223C6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C223C6">
        <w:rPr>
          <w:color w:val="auto"/>
        </w:rPr>
        <w:t>г. Нижневартовск</w:t>
      </w:r>
      <w:r w:rsidRPr="00C223C6" w:rsidR="00724410">
        <w:rPr>
          <w:color w:val="auto"/>
        </w:rPr>
        <w:tab/>
      </w:r>
      <w:r w:rsidRPr="00C223C6">
        <w:rPr>
          <w:color w:val="auto"/>
          <w:lang w:val="ru-RU"/>
        </w:rPr>
        <w:t xml:space="preserve">                                   </w:t>
      </w:r>
      <w:r w:rsidR="0016355B">
        <w:rPr>
          <w:color w:val="auto"/>
          <w:lang w:val="ru-RU"/>
        </w:rPr>
        <w:t>19</w:t>
      </w:r>
      <w:r w:rsidR="00ED0FCE">
        <w:rPr>
          <w:color w:val="auto"/>
          <w:lang w:val="ru-RU"/>
        </w:rPr>
        <w:t xml:space="preserve"> августа</w:t>
      </w:r>
      <w:r w:rsidR="00D00639">
        <w:rPr>
          <w:color w:val="auto"/>
          <w:lang w:val="ru-RU"/>
        </w:rPr>
        <w:t xml:space="preserve"> 2025</w:t>
      </w:r>
      <w:r w:rsidRPr="00C223C6" w:rsidR="00724410">
        <w:rPr>
          <w:color w:val="auto"/>
        </w:rPr>
        <w:t xml:space="preserve"> года</w:t>
      </w:r>
    </w:p>
    <w:p w:rsidR="004157A1" w:rsidRPr="00C223C6">
      <w:pPr>
        <w:pStyle w:val="2"/>
        <w:shd w:val="clear" w:color="auto" w:fill="auto"/>
        <w:spacing w:after="0" w:line="302" w:lineRule="exact"/>
        <w:ind w:left="20" w:right="20" w:firstLine="560"/>
        <w:jc w:val="both"/>
        <w:rPr>
          <w:color w:val="auto"/>
        </w:rPr>
      </w:pPr>
      <w:r w:rsidRPr="00ED0FCE">
        <w:rPr>
          <w:color w:val="auto"/>
        </w:rPr>
        <w:t xml:space="preserve">Мировой судья судебного участка № 2 Нижневартовского судебного района города окружного значения Нижневартовска ХМАО-Югры Трифонова Л.И., </w:t>
      </w:r>
      <w:r w:rsidRPr="00ED0FCE" w:rsidR="00ED0FCE">
        <w:t>исполняющий обязанности мирового судьи судебного участка № 6 Нижневартовского судебного района города окружного значения Нижневартовска Ханты-Мансийского автономного округа – Югры</w:t>
      </w:r>
      <w:r w:rsidRPr="00ED0FCE" w:rsidR="00ED0FCE">
        <w:rPr>
          <w:lang w:val="ru-RU"/>
        </w:rPr>
        <w:t xml:space="preserve">, </w:t>
      </w:r>
      <w:r w:rsidRPr="00ED0FCE">
        <w:rPr>
          <w:color w:val="auto"/>
        </w:rPr>
        <w:t>находящийся по адресу: ХМАО - Югра, г. Нижневартовск, ул. Нефтяников, 6. рассмотрев материалы дела об административном правонарушении в отношении</w:t>
      </w:r>
      <w:r w:rsidRPr="00C223C6">
        <w:rPr>
          <w:color w:val="auto"/>
        </w:rPr>
        <w:t>:</w:t>
      </w:r>
    </w:p>
    <w:p w:rsidR="00D00639" w:rsidRPr="00D00639" w:rsidP="00D00639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D00639">
        <w:rPr>
          <w:rFonts w:ascii="Times New Roman" w:hAnsi="Times New Roman" w:cs="Times New Roman"/>
          <w:color w:val="auto"/>
          <w:sz w:val="25"/>
          <w:szCs w:val="25"/>
        </w:rPr>
        <w:t xml:space="preserve">должностного лица </w:t>
      </w:r>
      <w:r w:rsidRPr="00D00639" w:rsidR="00534750">
        <w:rPr>
          <w:rFonts w:ascii="Times New Roman" w:hAnsi="Times New Roman" w:cs="Times New Roman"/>
          <w:color w:val="auto"/>
          <w:sz w:val="25"/>
          <w:szCs w:val="25"/>
        </w:rPr>
        <w:t>–</w:t>
      </w:r>
      <w:r w:rsidRPr="00D00639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16355B">
        <w:rPr>
          <w:rFonts w:ascii="Times New Roman" w:hAnsi="Times New Roman" w:cs="Times New Roman"/>
          <w:sz w:val="25"/>
          <w:szCs w:val="25"/>
          <w:lang w:val="ru-RU"/>
        </w:rPr>
        <w:t>Бабаева Эльмана Ибрагимовича</w:t>
      </w:r>
      <w:r w:rsidRPr="00D00639">
        <w:rPr>
          <w:rFonts w:ascii="Times New Roman" w:hAnsi="Times New Roman" w:cs="Times New Roman"/>
          <w:sz w:val="25"/>
          <w:szCs w:val="25"/>
        </w:rPr>
        <w:t xml:space="preserve">, </w:t>
      </w:r>
      <w:r w:rsidR="0019640F">
        <w:rPr>
          <w:rFonts w:ascii="Times New Roman" w:hAnsi="Times New Roman" w:cs="Times New Roman"/>
          <w:sz w:val="25"/>
          <w:szCs w:val="25"/>
          <w:lang w:val="ru-RU"/>
        </w:rPr>
        <w:t>***</w:t>
      </w:r>
      <w:r w:rsidRPr="00D00639">
        <w:rPr>
          <w:rFonts w:ascii="Times New Roman" w:hAnsi="Times New Roman" w:cs="Times New Roman"/>
          <w:sz w:val="25"/>
          <w:szCs w:val="25"/>
        </w:rPr>
        <w:t xml:space="preserve"> года рождения, урожен</w:t>
      </w:r>
      <w:r w:rsidR="00ED0FCE">
        <w:rPr>
          <w:rFonts w:ascii="Times New Roman" w:hAnsi="Times New Roman" w:cs="Times New Roman"/>
          <w:sz w:val="25"/>
          <w:szCs w:val="25"/>
        </w:rPr>
        <w:t xml:space="preserve">ца </w:t>
      </w:r>
      <w:r w:rsidR="0019640F">
        <w:rPr>
          <w:rFonts w:ascii="Times New Roman" w:hAnsi="Times New Roman" w:cs="Times New Roman"/>
          <w:sz w:val="25"/>
          <w:szCs w:val="25"/>
          <w:lang w:val="ru-RU"/>
        </w:rPr>
        <w:t>***</w:t>
      </w:r>
      <w:r w:rsidRPr="00D00639">
        <w:rPr>
          <w:rFonts w:ascii="Times New Roman" w:hAnsi="Times New Roman" w:cs="Times New Roman"/>
          <w:sz w:val="25"/>
          <w:szCs w:val="25"/>
        </w:rPr>
        <w:t xml:space="preserve">, проживающего по адресу: </w:t>
      </w:r>
      <w:r w:rsidR="0019640F">
        <w:rPr>
          <w:rFonts w:ascii="Times New Roman" w:hAnsi="Times New Roman" w:cs="Times New Roman"/>
          <w:sz w:val="25"/>
          <w:szCs w:val="25"/>
          <w:lang w:val="ru-RU"/>
        </w:rPr>
        <w:t>***</w:t>
      </w:r>
      <w:r w:rsidRPr="00D00639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19640F">
        <w:rPr>
          <w:rFonts w:ascii="Times New Roman" w:hAnsi="Times New Roman" w:cs="Times New Roman"/>
          <w:sz w:val="25"/>
          <w:szCs w:val="25"/>
          <w:lang w:val="ru-RU"/>
        </w:rPr>
        <w:t>****</w:t>
      </w:r>
      <w:r w:rsidRPr="00D00639">
        <w:rPr>
          <w:rFonts w:ascii="Times New Roman" w:hAnsi="Times New Roman" w:cs="Times New Roman"/>
          <w:sz w:val="25"/>
          <w:szCs w:val="25"/>
        </w:rPr>
        <w:t>,</w:t>
      </w:r>
    </w:p>
    <w:p w:rsidR="00D00639" w:rsidRPr="00D00639" w:rsidP="00D00639">
      <w:pPr>
        <w:ind w:left="3540"/>
        <w:rPr>
          <w:rFonts w:ascii="Times New Roman" w:hAnsi="Times New Roman" w:cs="Times New Roman"/>
          <w:sz w:val="25"/>
          <w:szCs w:val="25"/>
        </w:rPr>
      </w:pPr>
      <w:r w:rsidRPr="00D00639">
        <w:rPr>
          <w:rFonts w:ascii="Times New Roman" w:hAnsi="Times New Roman" w:cs="Times New Roman"/>
          <w:sz w:val="25"/>
          <w:szCs w:val="25"/>
        </w:rPr>
        <w:t xml:space="preserve">      УСТАНОВИЛ:</w:t>
      </w:r>
    </w:p>
    <w:p w:rsidR="00567794" w:rsidRPr="00C223C6" w:rsidP="00D00639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Бабаев Э.И</w:t>
      </w:r>
      <w:r w:rsidRPr="00D00639" w:rsidR="00D00639">
        <w:rPr>
          <w:rFonts w:ascii="Times New Roman" w:hAnsi="Times New Roman" w:cs="Times New Roman"/>
          <w:sz w:val="25"/>
          <w:szCs w:val="25"/>
        </w:rPr>
        <w:t>., являясь директором ООО «</w:t>
      </w:r>
      <w:r>
        <w:rPr>
          <w:rFonts w:ascii="Times New Roman" w:hAnsi="Times New Roman" w:cs="Times New Roman"/>
          <w:sz w:val="25"/>
          <w:szCs w:val="25"/>
          <w:lang w:val="ru-RU"/>
        </w:rPr>
        <w:t>АМИРАТРАНС</w:t>
      </w:r>
      <w:r w:rsidRPr="00D00639" w:rsidR="00D00639">
        <w:rPr>
          <w:rFonts w:ascii="Times New Roman" w:hAnsi="Times New Roman" w:cs="Times New Roman"/>
          <w:sz w:val="25"/>
          <w:szCs w:val="25"/>
        </w:rPr>
        <w:t>», расположенного по ад</w:t>
      </w:r>
      <w:r w:rsidR="00ED0FCE">
        <w:rPr>
          <w:rFonts w:ascii="Times New Roman" w:hAnsi="Times New Roman" w:cs="Times New Roman"/>
          <w:sz w:val="25"/>
          <w:szCs w:val="25"/>
        </w:rPr>
        <w:t xml:space="preserve">ресу: </w:t>
      </w:r>
      <w:r w:rsidR="0019640F">
        <w:rPr>
          <w:rFonts w:ascii="Times New Roman" w:hAnsi="Times New Roman" w:cs="Times New Roman"/>
          <w:sz w:val="25"/>
          <w:szCs w:val="25"/>
          <w:lang w:val="ru-RU"/>
        </w:rPr>
        <w:t>***</w:t>
      </w:r>
      <w:r w:rsidRPr="003F255F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>,</w:t>
      </w:r>
      <w:r w:rsidRPr="00C223C6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</w:t>
      </w:r>
      <w:r w:rsidRPr="00C223C6" w:rsidR="00724410">
        <w:rPr>
          <w:rFonts w:ascii="Times New Roman" w:hAnsi="Times New Roman" w:cs="Times New Roman"/>
          <w:color w:val="auto"/>
          <w:sz w:val="25"/>
          <w:szCs w:val="25"/>
        </w:rPr>
        <w:t>не предоставил в МРИ ФНС России № 6 по ХМАО-Югре по адресу г. Нижневартовск, ул. Менделеева, д. 13, бухгалтерск</w:t>
      </w:r>
      <w:r w:rsidR="00D00639">
        <w:rPr>
          <w:rFonts w:ascii="Times New Roman" w:hAnsi="Times New Roman" w:cs="Times New Roman"/>
          <w:color w:val="auto"/>
          <w:sz w:val="25"/>
          <w:szCs w:val="25"/>
        </w:rPr>
        <w:t>ую отчетность за 12 месяцев 2024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</w:rPr>
        <w:t xml:space="preserve"> года, срок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представления не позднее </w:t>
      </w:r>
      <w:r w:rsidR="00D00639">
        <w:rPr>
          <w:rFonts w:ascii="Times New Roman" w:hAnsi="Times New Roman" w:cs="Times New Roman"/>
          <w:color w:val="auto"/>
          <w:sz w:val="25"/>
          <w:szCs w:val="25"/>
          <w:lang w:val="ru-RU"/>
        </w:rPr>
        <w:t>31.03.2025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года, фактически отчетность </w:t>
      </w:r>
      <w:r w:rsidRPr="00C223C6" w:rsidR="00214F75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не 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представлена. </w:t>
      </w:r>
    </w:p>
    <w:p w:rsidR="00567794" w:rsidRPr="00C223C6" w:rsidP="002A1E66">
      <w:pPr>
        <w:pStyle w:val="Header"/>
        <w:ind w:firstLine="539"/>
        <w:jc w:val="both"/>
        <w:rPr>
          <w:sz w:val="25"/>
          <w:szCs w:val="25"/>
        </w:rPr>
      </w:pPr>
      <w:r w:rsidRPr="00C223C6">
        <w:rPr>
          <w:sz w:val="25"/>
          <w:szCs w:val="25"/>
        </w:rPr>
        <w:t xml:space="preserve"> На рассмотрение административного материала </w:t>
      </w:r>
      <w:r w:rsidR="0016355B">
        <w:rPr>
          <w:sz w:val="25"/>
          <w:szCs w:val="25"/>
        </w:rPr>
        <w:t>Бабаев Э.И</w:t>
      </w:r>
      <w:r w:rsidR="00ED0FCE">
        <w:rPr>
          <w:sz w:val="25"/>
          <w:szCs w:val="25"/>
        </w:rPr>
        <w:t xml:space="preserve">. </w:t>
      </w:r>
      <w:r w:rsidRPr="00C223C6">
        <w:rPr>
          <w:sz w:val="25"/>
          <w:szCs w:val="25"/>
        </w:rPr>
        <w:t xml:space="preserve">не явился,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ает возможным рассмотреть дело об административном правонарушении в отсутствие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D00639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Pr="00D00639"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D00639">
        <w:rPr>
          <w:rFonts w:ascii="Times New Roman" w:eastAsia="Times New Roman" w:hAnsi="Times New Roman" w:cs="Times New Roman"/>
          <w:color w:val="auto"/>
          <w:sz w:val="25"/>
          <w:szCs w:val="25"/>
        </w:rPr>
        <w:t>; копию уведомления МРИ ФНС России №</w:t>
      </w:r>
      <w:r w:rsidRPr="00D00639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6 по ХМАО-Югре о явке для составления протокола об административном правонарушении; списки и отслеживание почтовых отправлений; отчет об отслеживании; сведения из Единого реестра субъектов малого и среднего предпринимательства; выписку из ЕГРЮЛ, приходит </w:t>
      </w:r>
      <w:r w:rsidRPr="00D00639">
        <w:rPr>
          <w:rFonts w:ascii="Times New Roman" w:eastAsia="Times New Roman" w:hAnsi="Times New Roman" w:cs="Times New Roman"/>
          <w:color w:val="auto"/>
          <w:sz w:val="25"/>
          <w:szCs w:val="25"/>
        </w:rPr>
        <w:t>к следующему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организация в соответствии с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язанности по уплате налогов и сборов.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="0016355B">
        <w:rPr>
          <w:rFonts w:ascii="Times New Roman" w:hAnsi="Times New Roman" w:cs="Times New Roman"/>
          <w:sz w:val="25"/>
          <w:szCs w:val="25"/>
          <w:lang w:val="ru-RU"/>
        </w:rPr>
        <w:t>Бабаев Э.И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совершил административное правонарушение, предусмотренное ч. 1 ст. 15.6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административных правонаруш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ениях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которая предусматривает административную ответственность за непредставление в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(или) иных 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соответствии с ч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право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ключением случаев, предусмотренных частью 2 настоящей статьи.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бстоятельств, предусмотренных ст.ст. 4.2 и 4.3 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Бабаева Эльмана Ибрагимовича</w:t>
      </w:r>
      <w:r w:rsidRPr="00567794">
        <w:rPr>
          <w:rFonts w:ascii="Times New Roman" w:hAnsi="Times New Roman" w:cs="Times New Roman"/>
          <w:sz w:val="25"/>
          <w:szCs w:val="25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дней</w:t>
      </w:r>
      <w:r w:rsidRPr="003D1079">
        <w:rPr>
          <w:rFonts w:ascii="Times New Roman" w:hAnsi="Times New Roman" w:cs="Times New Roman"/>
          <w:sz w:val="25"/>
          <w:szCs w:val="25"/>
        </w:rPr>
        <w:t xml:space="preserve"> со дня в</w:t>
      </w:r>
      <w:r w:rsidRPr="003D1079">
        <w:rPr>
          <w:rFonts w:ascii="Times New Roman" w:hAnsi="Times New Roman" w:cs="Times New Roman"/>
          <w:sz w:val="25"/>
          <w:szCs w:val="25"/>
        </w:rPr>
        <w:t xml:space="preserve">ручения или получения копии постановления через мирового судью, </w:t>
      </w:r>
      <w:r w:rsidR="00ED0FCE">
        <w:rPr>
          <w:rFonts w:ascii="Times New Roman" w:hAnsi="Times New Roman" w:cs="Times New Roman"/>
          <w:sz w:val="25"/>
          <w:szCs w:val="25"/>
          <w:lang w:val="ru-RU"/>
        </w:rPr>
        <w:t>судебного участка №6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Мировой судья                                                                                  Л.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16355B"/>
    <w:rsid w:val="0019640F"/>
    <w:rsid w:val="00210618"/>
    <w:rsid w:val="00214F75"/>
    <w:rsid w:val="00253A5E"/>
    <w:rsid w:val="0028369C"/>
    <w:rsid w:val="002A09F2"/>
    <w:rsid w:val="002A1E66"/>
    <w:rsid w:val="003A256A"/>
    <w:rsid w:val="003D1079"/>
    <w:rsid w:val="003F255F"/>
    <w:rsid w:val="004157A1"/>
    <w:rsid w:val="004235BB"/>
    <w:rsid w:val="00534750"/>
    <w:rsid w:val="00567794"/>
    <w:rsid w:val="006A13C7"/>
    <w:rsid w:val="006D422A"/>
    <w:rsid w:val="00724410"/>
    <w:rsid w:val="00725731"/>
    <w:rsid w:val="00772642"/>
    <w:rsid w:val="007D4E48"/>
    <w:rsid w:val="00895217"/>
    <w:rsid w:val="00902A10"/>
    <w:rsid w:val="00B46D62"/>
    <w:rsid w:val="00C13C28"/>
    <w:rsid w:val="00C223C6"/>
    <w:rsid w:val="00C77E9F"/>
    <w:rsid w:val="00C95FF6"/>
    <w:rsid w:val="00CA6A4A"/>
    <w:rsid w:val="00D00639"/>
    <w:rsid w:val="00D17453"/>
    <w:rsid w:val="00DB6FDC"/>
    <w:rsid w:val="00E961A6"/>
    <w:rsid w:val="00ED0F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